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4144" w14:textId="66F1539A"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 </w:t>
      </w:r>
      <w:r w:rsidR="00B54BB8">
        <w:rPr>
          <w:rFonts w:asciiTheme="minorHAnsi" w:hAnsiTheme="minorHAnsi" w:cstheme="minorHAnsi"/>
          <w:b/>
          <w:sz w:val="24"/>
          <w:szCs w:val="24"/>
        </w:rPr>
        <w:t>16</w:t>
      </w:r>
      <w:r w:rsidR="001E4173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1E4173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1E4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202C">
        <w:rPr>
          <w:rFonts w:asciiTheme="minorHAnsi" w:hAnsiTheme="minorHAnsi" w:cstheme="minorHAnsi"/>
          <w:b/>
          <w:sz w:val="24"/>
          <w:szCs w:val="24"/>
        </w:rPr>
        <w:t>5/6B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0BABF6" w14:textId="77777777" w:rsidR="0020190E" w:rsidRDefault="0020190E" w:rsidP="0020190E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</w:p>
    <w:p w14:paraId="22D0E98A" w14:textId="77777777" w:rsidR="0020190E" w:rsidRDefault="0020190E" w:rsidP="0020190E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439C1F8F" w14:textId="77777777" w:rsidR="0020190E" w:rsidRDefault="0020190E" w:rsidP="0020190E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57739547" w14:textId="77777777" w:rsidR="0020190E" w:rsidRDefault="0020190E" w:rsidP="0020190E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 xml:space="preserve">Asociatia </w:t>
      </w:r>
      <w:r>
        <w:rPr>
          <w:rFonts w:cs="Calibri"/>
          <w:sz w:val="24"/>
          <w:szCs w:val="24"/>
          <w:lang w:val="ro-RO"/>
        </w:rPr>
        <w:t xml:space="preserve">Grupul de Actiune Locala </w:t>
      </w:r>
      <w:r w:rsidR="006533CA">
        <w:rPr>
          <w:rFonts w:cs="Calibri"/>
          <w:sz w:val="24"/>
          <w:szCs w:val="24"/>
          <w:lang w:val="ro-RO"/>
        </w:rPr>
        <w:t>Tara Beiusului</w:t>
      </w:r>
      <w:r>
        <w:rPr>
          <w:rFonts w:cs="Calibri"/>
          <w:sz w:val="24"/>
          <w:szCs w:val="24"/>
          <w:lang w:val="ro-RO"/>
        </w:rPr>
        <w:t xml:space="preserve">, cu sediul social in sat </w:t>
      </w:r>
      <w:r w:rsidR="006533CA">
        <w:rPr>
          <w:rFonts w:cs="Calibri"/>
          <w:sz w:val="24"/>
          <w:szCs w:val="24"/>
          <w:lang w:val="ro-RO"/>
        </w:rPr>
        <w:t>Remetea</w:t>
      </w:r>
      <w:r>
        <w:rPr>
          <w:rFonts w:cs="Calibri"/>
          <w:sz w:val="24"/>
          <w:szCs w:val="24"/>
          <w:lang w:val="ro-RO"/>
        </w:rPr>
        <w:t xml:space="preserve">, nr. </w:t>
      </w:r>
      <w:r w:rsidR="006533CA">
        <w:rPr>
          <w:rFonts w:cs="Calibri"/>
          <w:sz w:val="24"/>
          <w:szCs w:val="24"/>
          <w:lang w:val="ro-RO"/>
        </w:rPr>
        <w:t>334</w:t>
      </w:r>
      <w:r>
        <w:rPr>
          <w:rFonts w:cs="Calibri"/>
          <w:sz w:val="24"/>
          <w:szCs w:val="24"/>
          <w:lang w:val="ro-RO"/>
        </w:rPr>
        <w:t xml:space="preserve">, jud. Bihor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0832A6F4" w14:textId="77777777" w:rsidR="0020190E" w:rsidRDefault="0020190E" w:rsidP="0020190E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Grupul de Actiune Locala </w:t>
      </w:r>
      <w:r w:rsidR="006533CA">
        <w:rPr>
          <w:rFonts w:cs="Calibri"/>
          <w:sz w:val="24"/>
          <w:szCs w:val="24"/>
          <w:lang w:val="ro-RO"/>
        </w:rPr>
        <w:t>Tara Beiusului</w:t>
      </w:r>
      <w:r>
        <w:rPr>
          <w:rFonts w:cs="Calibri"/>
          <w:sz w:val="24"/>
          <w:szCs w:val="24"/>
          <w:lang w:val="ro-RO"/>
        </w:rPr>
        <w:t>, informează persoanele vizate ale căror date sunt colectate cu privire la modul în care sunt utilizate aceste date și despre drepturile care li se cuvin.</w:t>
      </w:r>
    </w:p>
    <w:p w14:paraId="1A3B902C" w14:textId="77777777" w:rsidR="0020190E" w:rsidRDefault="0020190E" w:rsidP="0020190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7A169DEE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 xml:space="preserve">Asociatia </w:t>
      </w:r>
      <w:r>
        <w:rPr>
          <w:rFonts w:cs="Calibri"/>
          <w:sz w:val="24"/>
          <w:szCs w:val="24"/>
          <w:lang w:val="ro-RO"/>
        </w:rPr>
        <w:t xml:space="preserve">Grupul de Actiune Locala </w:t>
      </w:r>
      <w:r w:rsidR="006533CA">
        <w:rPr>
          <w:rFonts w:cs="Calibri"/>
          <w:sz w:val="24"/>
          <w:szCs w:val="24"/>
          <w:lang w:val="ro-RO"/>
        </w:rPr>
        <w:t>Tara Beiusului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50B5AB45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Sediu social: sat </w:t>
      </w:r>
      <w:r w:rsidR="006533CA">
        <w:rPr>
          <w:rFonts w:cs="Calibri"/>
          <w:sz w:val="24"/>
          <w:szCs w:val="24"/>
          <w:lang w:val="ro-RO"/>
        </w:rPr>
        <w:t>Remetea</w:t>
      </w:r>
      <w:r>
        <w:rPr>
          <w:rFonts w:cs="Calibri"/>
          <w:sz w:val="24"/>
          <w:szCs w:val="24"/>
          <w:lang w:val="ro-RO"/>
        </w:rPr>
        <w:t>, nr.</w:t>
      </w:r>
      <w:r w:rsidR="001E4173">
        <w:rPr>
          <w:rFonts w:cs="Calibri"/>
          <w:sz w:val="24"/>
          <w:szCs w:val="24"/>
          <w:lang w:val="ro-RO"/>
        </w:rPr>
        <w:t xml:space="preserve"> </w:t>
      </w:r>
      <w:r w:rsidR="006533CA">
        <w:rPr>
          <w:rFonts w:cs="Calibri"/>
          <w:sz w:val="24"/>
          <w:szCs w:val="24"/>
          <w:lang w:val="ro-RO"/>
        </w:rPr>
        <w:t>334</w:t>
      </w:r>
      <w:r>
        <w:rPr>
          <w:rFonts w:cs="Calibri"/>
          <w:sz w:val="24"/>
          <w:szCs w:val="24"/>
          <w:lang w:val="ro-RO"/>
        </w:rPr>
        <w:t>, jud. Bihor</w:t>
      </w:r>
    </w:p>
    <w:p w14:paraId="647860FD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 xml:space="preserve">+40 </w:t>
      </w:r>
      <w:r w:rsidR="006533CA">
        <w:rPr>
          <w:rFonts w:cs="Calibri"/>
          <w:sz w:val="24"/>
          <w:szCs w:val="24"/>
          <w:lang w:val="ro-RO"/>
        </w:rPr>
        <w:t>740 668 683</w:t>
      </w:r>
    </w:p>
    <w:p w14:paraId="792DAB77" w14:textId="77777777" w:rsidR="0020190E" w:rsidRDefault="001E4173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E-mail:</w:t>
      </w:r>
      <w:r w:rsidR="006533CA">
        <w:t xml:space="preserve"> </w:t>
      </w:r>
      <w:hyperlink r:id="rId7" w:history="1">
        <w:r w:rsidR="006533CA" w:rsidRPr="006533CA">
          <w:rPr>
            <w:rStyle w:val="Hyperlink"/>
            <w:sz w:val="24"/>
            <w:szCs w:val="24"/>
          </w:rPr>
          <w:t>gal.tarabeiusului@yahoo.com</w:t>
        </w:r>
      </w:hyperlink>
      <w:r w:rsidR="006533CA">
        <w:t xml:space="preserve"> 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817E119" w14:textId="77777777" w:rsidR="0020190E" w:rsidRPr="00612676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723796F" w14:textId="77777777" w:rsidR="0020190E" w:rsidRDefault="0020190E" w:rsidP="0020190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26F6931C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 xml:space="preserve">Asociatia </w:t>
      </w:r>
      <w:r>
        <w:rPr>
          <w:rFonts w:cs="Calibri"/>
          <w:sz w:val="24"/>
          <w:szCs w:val="24"/>
          <w:lang w:val="ro-RO"/>
        </w:rPr>
        <w:t xml:space="preserve">Grupul de Actiune Locala </w:t>
      </w:r>
      <w:r w:rsidR="006533CA">
        <w:rPr>
          <w:rFonts w:cs="Calibri"/>
          <w:sz w:val="24"/>
          <w:szCs w:val="24"/>
          <w:lang w:val="ro-RO"/>
        </w:rPr>
        <w:t>Tara Beiusului</w:t>
      </w:r>
      <w:r>
        <w:rPr>
          <w:rFonts w:cs="Calibri"/>
          <w:sz w:val="24"/>
          <w:szCs w:val="24"/>
          <w:lang w:val="ro-RO"/>
        </w:rPr>
        <w:t xml:space="preserve"> colectează date cu caracter personal, pe care le poate prelucra în scopuri precum implementarea tehnică, implementarea financiară, monitorizare, raportare. Astfel, prelucrarea datelor personale se realizează fără a fi limitativ, pentru următoarele:</w:t>
      </w:r>
    </w:p>
    <w:p w14:paraId="5C764F58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41CEC952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350E2D46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7BEBB223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1C1DF582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raportarea progresului proiectelor;</w:t>
      </w:r>
    </w:p>
    <w:p w14:paraId="44603B64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monitorizarea proiectelor; </w:t>
      </w:r>
    </w:p>
    <w:p w14:paraId="3AD349E3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 conformității cererilor de plata ale beneficiarilor;</w:t>
      </w:r>
    </w:p>
    <w:p w14:paraId="56C66C25" w14:textId="77777777" w:rsidR="0020190E" w:rsidRDefault="0020190E" w:rsidP="0020190E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152FA9C0" w14:textId="77777777" w:rsidR="0020190E" w:rsidRDefault="0020190E" w:rsidP="0020190E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608FEA36" w14:textId="77777777" w:rsidR="0020190E" w:rsidRDefault="0020190E" w:rsidP="0020190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Destinatari ai datelor cu caracter personal</w:t>
      </w:r>
    </w:p>
    <w:p w14:paraId="0C19140E" w14:textId="77777777" w:rsidR="0020190E" w:rsidRDefault="0020190E" w:rsidP="0020190E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392308EB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Agentia pentru Finantarea Investitiilor Rurale precum si structurile sale regionale si judetene;</w:t>
      </w:r>
    </w:p>
    <w:p w14:paraId="101A032E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Ministerul Agriculturii si Dezvoltarii Rurale precum si structurile sale;</w:t>
      </w:r>
    </w:p>
    <w:p w14:paraId="50F8AD17" w14:textId="77777777" w:rsidR="0020190E" w:rsidRPr="00C7787C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F1519BA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legislația europeană și națională;</w:t>
      </w:r>
    </w:p>
    <w:p w14:paraId="1788F4A0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monitorizării și controlului privind PNDR.</w:t>
      </w:r>
    </w:p>
    <w:p w14:paraId="7C1D61EF" w14:textId="77777777" w:rsidR="0020190E" w:rsidRDefault="0020190E" w:rsidP="0020190E">
      <w:pPr>
        <w:pStyle w:val="Listparagraf"/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0E42F66D" w14:textId="77777777" w:rsidR="0020190E" w:rsidRDefault="0020190E" w:rsidP="0020190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39F47CF4" w14:textId="77777777" w:rsidR="0020190E" w:rsidRDefault="0020190E" w:rsidP="0020190E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736A6FCF" w14:textId="77777777" w:rsidR="0020190E" w:rsidRDefault="0020190E" w:rsidP="0020190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555049DD" w14:textId="77777777" w:rsidR="0020190E" w:rsidRDefault="0020190E" w:rsidP="006533CA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042E9242" w14:textId="77777777" w:rsidR="0020190E" w:rsidRDefault="0020190E" w:rsidP="0020190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Drepturile persoanei vizate</w:t>
      </w:r>
    </w:p>
    <w:p w14:paraId="09ADA1D5" w14:textId="77777777" w:rsidR="0020190E" w:rsidRDefault="0020190E" w:rsidP="0020190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r w:rsidRPr="00C449B7">
        <w:rPr>
          <w:lang w:val="ro-RO"/>
        </w:rPr>
        <w:t xml:space="preserve">Asociatia </w:t>
      </w:r>
      <w:r>
        <w:rPr>
          <w:lang w:val="ro-RO"/>
        </w:rPr>
        <w:t xml:space="preserve">Grupul de Actiune Locala </w:t>
      </w:r>
      <w:r w:rsidR="006533CA">
        <w:rPr>
          <w:lang w:val="ro-RO"/>
        </w:rPr>
        <w:t>Tara Beiusului</w:t>
      </w:r>
      <w:r>
        <w:rPr>
          <w:lang w:val="ro-RO"/>
        </w:rPr>
        <w:t xml:space="preserve"> au următoarele drepturi, conform legislației în domeniu:</w:t>
      </w:r>
    </w:p>
    <w:p w14:paraId="6526102A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00470669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3FCD93E1" w14:textId="77777777" w:rsidR="0020190E" w:rsidRDefault="0020190E" w:rsidP="0020190E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4CAEFF3F" w14:textId="77777777" w:rsidR="0020190E" w:rsidRDefault="0020190E" w:rsidP="0020190E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r w:rsidRPr="00C449B7">
        <w:rPr>
          <w:rFonts w:cs="Calibri"/>
          <w:sz w:val="24"/>
          <w:szCs w:val="24"/>
          <w:lang w:val="ro-RO"/>
        </w:rPr>
        <w:t xml:space="preserve">Asociatia </w:t>
      </w:r>
      <w:r>
        <w:rPr>
          <w:rFonts w:cs="Calibri"/>
          <w:sz w:val="24"/>
          <w:szCs w:val="24"/>
          <w:lang w:val="ro-RO"/>
        </w:rPr>
        <w:t xml:space="preserve">Grupul de Actiune Locala </w:t>
      </w:r>
      <w:r w:rsidR="006533CA">
        <w:rPr>
          <w:rFonts w:cs="Calibri"/>
          <w:sz w:val="24"/>
          <w:szCs w:val="24"/>
          <w:lang w:val="ro-RO"/>
        </w:rPr>
        <w:t>Tara Beiusului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082FA50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6BC9B483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legal</w:t>
      </w:r>
    </w:p>
    <w:p w14:paraId="341F03B2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24DD921E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..........................................................</w:t>
      </w:r>
    </w:p>
    <w:p w14:paraId="633B4331" w14:textId="77777777" w:rsidR="0020190E" w:rsidRDefault="0020190E" w:rsidP="0020190E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Semnatura…………………………………..</w:t>
      </w:r>
    </w:p>
    <w:p w14:paraId="738D94C6" w14:textId="77777777" w:rsidR="000B2892" w:rsidRPr="006533CA" w:rsidRDefault="0020190E" w:rsidP="006533C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...............</w:t>
      </w:r>
      <w:r w:rsidR="006533CA">
        <w:rPr>
          <w:rFonts w:cs="Calibri"/>
          <w:sz w:val="24"/>
          <w:szCs w:val="24"/>
          <w:lang w:val="ro-RO"/>
        </w:rPr>
        <w:t>.................................</w:t>
      </w:r>
    </w:p>
    <w:sectPr w:rsidR="000B2892" w:rsidRPr="006533CA" w:rsidSect="00C55D11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191" w14:textId="77777777" w:rsidR="00AE679C" w:rsidRPr="00156314" w:rsidRDefault="00AE679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1284F7F6" w14:textId="77777777" w:rsidR="00AE679C" w:rsidRPr="00156314" w:rsidRDefault="00AE679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0A69" w14:textId="77777777" w:rsidR="00AE679C" w:rsidRPr="00156314" w:rsidRDefault="00AE679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620018E6" w14:textId="77777777" w:rsidR="00AE679C" w:rsidRPr="00156314" w:rsidRDefault="00AE679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795" w14:textId="77777777" w:rsidR="002B01EC" w:rsidRDefault="002B01EC">
    <w:pPr>
      <w:pStyle w:val="Antet"/>
      <w:rPr>
        <w:rFonts w:cstheme="minorHAnsi"/>
        <w:sz w:val="16"/>
        <w:szCs w:val="16"/>
        <w:lang w:val="ro-RO"/>
      </w:rPr>
    </w:pPr>
  </w:p>
  <w:p w14:paraId="3C6BD568" w14:textId="77777777" w:rsidR="003850D4" w:rsidRDefault="003850D4">
    <w:pPr>
      <w:pStyle w:val="Antet"/>
      <w:rPr>
        <w:rFonts w:cstheme="minorHAnsi"/>
        <w:sz w:val="16"/>
        <w:szCs w:val="16"/>
        <w:lang w:val="ro-RO"/>
      </w:rPr>
    </w:pPr>
  </w:p>
  <w:p w14:paraId="0FE6CE4D" w14:textId="77777777" w:rsidR="003850D4" w:rsidRDefault="003850D4">
    <w:pPr>
      <w:pStyle w:val="Antet"/>
      <w:rPr>
        <w:rFonts w:cstheme="minorHAnsi"/>
        <w:sz w:val="16"/>
        <w:szCs w:val="16"/>
        <w:lang w:val="ro-RO"/>
      </w:rPr>
    </w:pPr>
  </w:p>
  <w:p w14:paraId="24851972" w14:textId="77777777" w:rsidR="003850D4" w:rsidRPr="003850D4" w:rsidRDefault="003850D4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8044790">
    <w:abstractNumId w:val="3"/>
  </w:num>
  <w:num w:numId="2" w16cid:durableId="1362701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200547">
    <w:abstractNumId w:val="2"/>
  </w:num>
  <w:num w:numId="4" w16cid:durableId="127266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9A"/>
    <w:rsid w:val="00046609"/>
    <w:rsid w:val="00061EEB"/>
    <w:rsid w:val="00077224"/>
    <w:rsid w:val="000B2892"/>
    <w:rsid w:val="000B33B5"/>
    <w:rsid w:val="000C363D"/>
    <w:rsid w:val="000D36D0"/>
    <w:rsid w:val="000D3F6D"/>
    <w:rsid w:val="00124E6D"/>
    <w:rsid w:val="00194718"/>
    <w:rsid w:val="001D1D71"/>
    <w:rsid w:val="001E4173"/>
    <w:rsid w:val="001F012C"/>
    <w:rsid w:val="0020190E"/>
    <w:rsid w:val="00243B5E"/>
    <w:rsid w:val="002767A2"/>
    <w:rsid w:val="002B01EC"/>
    <w:rsid w:val="002C2D5B"/>
    <w:rsid w:val="003379EE"/>
    <w:rsid w:val="0034651C"/>
    <w:rsid w:val="003850D4"/>
    <w:rsid w:val="00385AA4"/>
    <w:rsid w:val="003A1E1B"/>
    <w:rsid w:val="003B089F"/>
    <w:rsid w:val="003E71BE"/>
    <w:rsid w:val="0044737E"/>
    <w:rsid w:val="004F186A"/>
    <w:rsid w:val="00572790"/>
    <w:rsid w:val="005D202C"/>
    <w:rsid w:val="00626DA3"/>
    <w:rsid w:val="006533CA"/>
    <w:rsid w:val="00717C1F"/>
    <w:rsid w:val="00741BFF"/>
    <w:rsid w:val="007B4D9A"/>
    <w:rsid w:val="007E6CFE"/>
    <w:rsid w:val="00885E6B"/>
    <w:rsid w:val="00896D58"/>
    <w:rsid w:val="0093120B"/>
    <w:rsid w:val="009768A1"/>
    <w:rsid w:val="009A37F7"/>
    <w:rsid w:val="009B351C"/>
    <w:rsid w:val="009D39A4"/>
    <w:rsid w:val="00A27E6B"/>
    <w:rsid w:val="00A46AA1"/>
    <w:rsid w:val="00A952BB"/>
    <w:rsid w:val="00AA5E1F"/>
    <w:rsid w:val="00AE679C"/>
    <w:rsid w:val="00B54BB8"/>
    <w:rsid w:val="00B61034"/>
    <w:rsid w:val="00B63643"/>
    <w:rsid w:val="00B734F4"/>
    <w:rsid w:val="00B93213"/>
    <w:rsid w:val="00BF5C24"/>
    <w:rsid w:val="00C21598"/>
    <w:rsid w:val="00C55D11"/>
    <w:rsid w:val="00C77B00"/>
    <w:rsid w:val="00CB2490"/>
    <w:rsid w:val="00CE1DD1"/>
    <w:rsid w:val="00D16E06"/>
    <w:rsid w:val="00D80AE8"/>
    <w:rsid w:val="00E1135F"/>
    <w:rsid w:val="00E64E29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C21A"/>
  <w15:docId w15:val="{7907295B-6365-4509-828D-C893F7B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20190E"/>
    <w:pPr>
      <w:spacing w:after="160" w:line="256" w:lineRule="auto"/>
      <w:ind w:left="720"/>
      <w:contextualSpacing/>
    </w:pPr>
    <w:rPr>
      <w:rFonts w:cs="Microsoft Himalaya"/>
      <w:szCs w:val="32"/>
      <w:lang w:bidi="bo-CN"/>
    </w:rPr>
  </w:style>
  <w:style w:type="paragraph" w:customStyle="1" w:styleId="Default">
    <w:name w:val="Default"/>
    <w:rsid w:val="002019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.tarabeiusulu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 Valea Velj</cp:lastModifiedBy>
  <cp:revision>2</cp:revision>
  <cp:lastPrinted>2018-01-30T12:00:00Z</cp:lastPrinted>
  <dcterms:created xsi:type="dcterms:W3CDTF">2022-10-13T07:53:00Z</dcterms:created>
  <dcterms:modified xsi:type="dcterms:W3CDTF">2022-10-13T07:53:00Z</dcterms:modified>
</cp:coreProperties>
</file>